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EDITAL DE CHAMAMENTO PÚBLICO Nº 003/2025 – SECULTE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EDITAL “ORGULHO DE SER QUADRILHEIRO”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ANEXO 07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DECLARAÇÃO DE USO DO NOME SOCIAL DO RESPONSÁVEL PELA EXECUÇÃO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Eu (nome social),________________________________________________________, enquanto pessoa travesti, transexual, transgênero ou pessoa indígena, portador(a) do CPF nº_______________________________, RG nº________________________, residente na  _________________________, declaro que, em conformidade com o Decreto nº 8.727 de 28 de abril de 2016, assim como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  desta   SECULTE/RJ,    sem   que   haja   menção   ao   meu   nome    civil  </w:t>
        <w:tab/>
        <w:t xml:space="preserve">(nome civil).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Ciente de que os dados registrados em meu documento oficial de identificação não coincidem com o nome social adotado por mim, assino abaixo esta DECLARAÇÃO, para que eu possa ser devidamente identificado(a) e participar deste certame utilizando meu nome social.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Magé,</w:t>
        <w:tab/>
        <w:t xml:space="preserve">______ de ______________________de 2025.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Assinatura do(a) Declarante conforme Documento Oficial no Registro Civil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INSTRUÇÕES: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before="120" w:line="240" w:lineRule="auto"/>
        <w:ind w:left="720" w:right="1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 preenchimento deste anexo é opcional.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before="120" w:line="240" w:lineRule="auto"/>
        <w:ind w:left="720" w:right="1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Nos casos em que se aplique, deverá ser entregue no momento da inscrição.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00" w:before="240" w:line="24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-457199</wp:posOffset>
          </wp:positionV>
          <wp:extent cx="7584440" cy="10724707"/>
          <wp:effectExtent b="0" l="0" r="0" t="0"/>
          <wp:wrapNone/>
          <wp:docPr descr="Fundo preto com letras brancas" id="2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4526756</wp:posOffset>
          </wp:positionH>
          <wp:positionV relativeFrom="paragraph">
            <wp:posOffset>-195262</wp:posOffset>
          </wp:positionV>
          <wp:extent cx="1207294" cy="557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7294" cy="557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